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AB5" w:rsidRDefault="00A65AB5" w:rsidP="00A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Na temelju  članka 17. stavak  1. alineje 1. Zakona o sustavu civilne zaštite </w:t>
      </w:r>
      <w:r w:rsidR="00525908" w:rsidRPr="00525908">
        <w:rPr>
          <w:rFonts w:ascii="Times New Roman" w:hAnsi="Times New Roman" w:cs="Times New Roman"/>
          <w:sz w:val="24"/>
          <w:szCs w:val="24"/>
        </w:rPr>
        <w:t>(„ Narodne novine“  broj  82/15</w:t>
      </w:r>
      <w:r w:rsidR="00A65AB5">
        <w:rPr>
          <w:rFonts w:ascii="Times New Roman" w:hAnsi="Times New Roman" w:cs="Times New Roman"/>
          <w:sz w:val="24"/>
          <w:szCs w:val="24"/>
        </w:rPr>
        <w:t>.</w:t>
      </w:r>
      <w:r w:rsidR="00525908" w:rsidRPr="00525908">
        <w:rPr>
          <w:rFonts w:ascii="Times New Roman" w:hAnsi="Times New Roman" w:cs="Times New Roman"/>
          <w:sz w:val="24"/>
          <w:szCs w:val="24"/>
        </w:rPr>
        <w:t xml:space="preserve">, </w:t>
      </w:r>
      <w:r w:rsidR="00D22E6D" w:rsidRPr="00525908">
        <w:rPr>
          <w:rFonts w:ascii="Times New Roman" w:hAnsi="Times New Roman" w:cs="Times New Roman"/>
          <w:sz w:val="24"/>
          <w:szCs w:val="24"/>
        </w:rPr>
        <w:t>118/18</w:t>
      </w:r>
      <w:r w:rsidR="00A65AB5">
        <w:rPr>
          <w:rFonts w:ascii="Times New Roman" w:hAnsi="Times New Roman" w:cs="Times New Roman"/>
          <w:sz w:val="24"/>
          <w:szCs w:val="24"/>
        </w:rPr>
        <w:t>., 31/20., 2</w:t>
      </w:r>
      <w:r w:rsidR="00525908" w:rsidRPr="00525908">
        <w:rPr>
          <w:rFonts w:ascii="Times New Roman" w:hAnsi="Times New Roman" w:cs="Times New Roman"/>
          <w:sz w:val="24"/>
          <w:szCs w:val="24"/>
        </w:rPr>
        <w:t>0/21</w:t>
      </w:r>
      <w:r w:rsidR="00A65AB5">
        <w:rPr>
          <w:rFonts w:ascii="Times New Roman" w:hAnsi="Times New Roman" w:cs="Times New Roman"/>
          <w:sz w:val="24"/>
          <w:szCs w:val="24"/>
        </w:rPr>
        <w:t>. i 114/22.</w:t>
      </w:r>
      <w:r w:rsidRPr="00525908">
        <w:rPr>
          <w:rFonts w:ascii="Times New Roman" w:hAnsi="Times New Roman" w:cs="Times New Roman"/>
          <w:sz w:val="24"/>
          <w:szCs w:val="24"/>
        </w:rPr>
        <w:t xml:space="preserve">), članka 31. Statuta Općine Topusko  </w:t>
      </w:r>
      <w:r w:rsidR="002959BE" w:rsidRPr="00525908">
        <w:rPr>
          <w:rFonts w:ascii="Times New Roman" w:hAnsi="Times New Roman" w:cs="Times New Roman"/>
          <w:sz w:val="24"/>
          <w:szCs w:val="24"/>
        </w:rPr>
        <w:t xml:space="preserve">(„ Službeni  vjesnik“ broj: 34/09., 10/13., 48/14.-pročišćeni tekst, </w:t>
      </w:r>
      <w:r w:rsidR="004C6E9A">
        <w:rPr>
          <w:rFonts w:ascii="Times New Roman" w:hAnsi="Times New Roman" w:cs="Times New Roman"/>
          <w:sz w:val="24"/>
          <w:szCs w:val="24"/>
        </w:rPr>
        <w:t xml:space="preserve">16/14., 36/17., 8/18., 11/20., </w:t>
      </w:r>
      <w:r w:rsidR="002959BE" w:rsidRPr="00525908">
        <w:rPr>
          <w:rFonts w:ascii="Times New Roman" w:hAnsi="Times New Roman" w:cs="Times New Roman"/>
          <w:sz w:val="24"/>
          <w:szCs w:val="24"/>
        </w:rPr>
        <w:t>6/21.</w:t>
      </w:r>
      <w:r w:rsidR="004C6E9A">
        <w:rPr>
          <w:rFonts w:ascii="Times New Roman" w:hAnsi="Times New Roman" w:cs="Times New Roman"/>
          <w:sz w:val="24"/>
          <w:szCs w:val="24"/>
        </w:rPr>
        <w:t xml:space="preserve"> i 67/22.</w:t>
      </w:r>
      <w:r w:rsidR="002959BE" w:rsidRPr="00525908">
        <w:rPr>
          <w:rFonts w:ascii="Times New Roman" w:hAnsi="Times New Roman" w:cs="Times New Roman"/>
          <w:sz w:val="24"/>
          <w:szCs w:val="24"/>
        </w:rPr>
        <w:t xml:space="preserve">) </w:t>
      </w:r>
      <w:r w:rsidRPr="00525908">
        <w:rPr>
          <w:rFonts w:ascii="Times New Roman" w:hAnsi="Times New Roman" w:cs="Times New Roman"/>
          <w:sz w:val="24"/>
          <w:szCs w:val="24"/>
        </w:rPr>
        <w:t xml:space="preserve">i prijedloga Općinskog načelnika, Općinsko vijeće Općine Topusko na  </w:t>
      </w:r>
      <w:r w:rsidR="00B679F5">
        <w:rPr>
          <w:rFonts w:ascii="Times New Roman" w:hAnsi="Times New Roman" w:cs="Times New Roman"/>
          <w:sz w:val="24"/>
          <w:szCs w:val="24"/>
        </w:rPr>
        <w:t>11</w:t>
      </w:r>
      <w:r w:rsidR="002959BE" w:rsidRPr="00525908">
        <w:rPr>
          <w:rFonts w:ascii="Times New Roman" w:hAnsi="Times New Roman" w:cs="Times New Roman"/>
          <w:sz w:val="24"/>
          <w:szCs w:val="24"/>
        </w:rPr>
        <w:t xml:space="preserve">. </w:t>
      </w:r>
      <w:r w:rsidRPr="00525908">
        <w:rPr>
          <w:rFonts w:ascii="Times New Roman" w:hAnsi="Times New Roman" w:cs="Times New Roman"/>
          <w:sz w:val="24"/>
          <w:szCs w:val="24"/>
        </w:rPr>
        <w:t xml:space="preserve">sjednici održanoj dana  </w:t>
      </w:r>
      <w:r w:rsidR="004C6E9A">
        <w:rPr>
          <w:rFonts w:ascii="Times New Roman" w:hAnsi="Times New Roman" w:cs="Times New Roman"/>
          <w:sz w:val="24"/>
          <w:szCs w:val="24"/>
        </w:rPr>
        <w:t>13</w:t>
      </w:r>
      <w:r w:rsidR="00C75E05">
        <w:rPr>
          <w:rFonts w:ascii="Times New Roman" w:hAnsi="Times New Roman" w:cs="Times New Roman"/>
          <w:sz w:val="24"/>
          <w:szCs w:val="24"/>
        </w:rPr>
        <w:t>.12.</w:t>
      </w:r>
      <w:r w:rsidRPr="00525908">
        <w:rPr>
          <w:rFonts w:ascii="Times New Roman" w:hAnsi="Times New Roman" w:cs="Times New Roman"/>
          <w:sz w:val="24"/>
          <w:szCs w:val="24"/>
        </w:rPr>
        <w:t>20</w:t>
      </w:r>
      <w:r w:rsidR="004C6E9A">
        <w:rPr>
          <w:rFonts w:ascii="Times New Roman" w:hAnsi="Times New Roman" w:cs="Times New Roman"/>
          <w:sz w:val="24"/>
          <w:szCs w:val="24"/>
        </w:rPr>
        <w:t>22</w:t>
      </w:r>
      <w:r w:rsidRPr="00525908">
        <w:rPr>
          <w:rFonts w:ascii="Times New Roman" w:hAnsi="Times New Roman" w:cs="Times New Roman"/>
          <w:sz w:val="24"/>
          <w:szCs w:val="24"/>
        </w:rPr>
        <w:t>. godine donosi</w:t>
      </w:r>
    </w:p>
    <w:p w:rsidR="008D3E7F" w:rsidRPr="00525908" w:rsidRDefault="008D3E7F" w:rsidP="00A00EFF">
      <w:pPr>
        <w:tabs>
          <w:tab w:val="left" w:pos="60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ab/>
      </w:r>
    </w:p>
    <w:p w:rsidR="00A00EFF" w:rsidRDefault="00A00EFF" w:rsidP="00764B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764B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ANALIZU STANJA</w:t>
      </w:r>
    </w:p>
    <w:p w:rsidR="008D3E7F" w:rsidRPr="00525908" w:rsidRDefault="008D3E7F" w:rsidP="00764B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SUSTAVA CIVILNE ZAŠTITE NA PODRUČJU</w:t>
      </w:r>
    </w:p>
    <w:p w:rsidR="008D3E7F" w:rsidRPr="00525908" w:rsidRDefault="006E6512" w:rsidP="00A00EFF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OPĆINE TOPUSKO U 20</w:t>
      </w:r>
      <w:r w:rsidR="00B679F5">
        <w:rPr>
          <w:rFonts w:ascii="Times New Roman" w:hAnsi="Times New Roman" w:cs="Times New Roman"/>
          <w:sz w:val="24"/>
          <w:szCs w:val="24"/>
        </w:rPr>
        <w:t>22</w:t>
      </w:r>
      <w:r w:rsidR="008D3E7F" w:rsidRPr="00525908">
        <w:rPr>
          <w:rFonts w:ascii="Times New Roman" w:hAnsi="Times New Roman" w:cs="Times New Roman"/>
          <w:sz w:val="24"/>
          <w:szCs w:val="24"/>
        </w:rPr>
        <w:t>. GODINI</w:t>
      </w:r>
    </w:p>
    <w:p w:rsidR="008D3E7F" w:rsidRPr="00525908" w:rsidRDefault="008D3E7F" w:rsidP="00A00EFF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A00EFF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STANJE SUSTAVA  CIVILNE ZAŠTITE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Općinsko vijeće Općine Topusko usvojilo je na </w:t>
      </w:r>
      <w:r w:rsidR="007E0C0A" w:rsidRPr="00525908">
        <w:rPr>
          <w:rFonts w:ascii="Times New Roman" w:hAnsi="Times New Roman" w:cs="Times New Roman"/>
          <w:sz w:val="24"/>
          <w:szCs w:val="24"/>
        </w:rPr>
        <w:t>13</w:t>
      </w:r>
      <w:r w:rsidRPr="00525908">
        <w:rPr>
          <w:rFonts w:ascii="Times New Roman" w:hAnsi="Times New Roman" w:cs="Times New Roman"/>
          <w:sz w:val="24"/>
          <w:szCs w:val="24"/>
        </w:rPr>
        <w:t xml:space="preserve">. </w:t>
      </w:r>
      <w:r w:rsidR="004C6E9A">
        <w:rPr>
          <w:rFonts w:ascii="Times New Roman" w:hAnsi="Times New Roman" w:cs="Times New Roman"/>
          <w:sz w:val="24"/>
          <w:szCs w:val="24"/>
        </w:rPr>
        <w:t>redovitoj sjednici održanoj 29.03.</w:t>
      </w:r>
      <w:r w:rsidRPr="00525908">
        <w:rPr>
          <w:rFonts w:ascii="Times New Roman" w:hAnsi="Times New Roman" w:cs="Times New Roman"/>
          <w:sz w:val="24"/>
          <w:szCs w:val="24"/>
        </w:rPr>
        <w:t>2011. godine Procjenu ugroženosti civilnog stanovništva i materijalnih i kulturnih dobara i okoliša od opasnosti, mogućeg nastanaka velikih nesreća i katastrofa na području Općine Topusko.</w:t>
      </w:r>
    </w:p>
    <w:p w:rsidR="006D56FD" w:rsidRPr="00525908" w:rsidRDefault="006D56FD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Općinsko vijeće usvojilo je dana 21. prosinca 2017. godine Procjenu rizika od velikih nesreća na području Općine Topusko i time uskladilo ovaj akt s novim Zakonom o sustavu civilne zaštite („Narodne novine“  82/15</w:t>
      </w:r>
      <w:r w:rsidR="002959BE" w:rsidRPr="00525908">
        <w:rPr>
          <w:rFonts w:ascii="Times New Roman" w:hAnsi="Times New Roman" w:cs="Times New Roman"/>
          <w:sz w:val="24"/>
          <w:szCs w:val="24"/>
        </w:rPr>
        <w:t>.),</w:t>
      </w:r>
      <w:r w:rsidR="00C221DB" w:rsidRPr="00525908">
        <w:rPr>
          <w:rFonts w:ascii="Times New Roman" w:hAnsi="Times New Roman" w:cs="Times New Roman"/>
          <w:sz w:val="24"/>
          <w:szCs w:val="24"/>
        </w:rPr>
        <w:t xml:space="preserve"> pokrenut je postupak za reviziju Procjene i izrađen prijedlog, te </w:t>
      </w:r>
      <w:r w:rsidR="007E0C0A" w:rsidRPr="00525908">
        <w:rPr>
          <w:rFonts w:ascii="Times New Roman" w:hAnsi="Times New Roman" w:cs="Times New Roman"/>
          <w:sz w:val="24"/>
          <w:szCs w:val="24"/>
        </w:rPr>
        <w:t xml:space="preserve">je </w:t>
      </w:r>
      <w:r w:rsidR="007E0C0A" w:rsidRPr="00E9023D">
        <w:rPr>
          <w:rFonts w:ascii="Times New Roman" w:hAnsi="Times New Roman" w:cs="Times New Roman"/>
          <w:sz w:val="24"/>
          <w:szCs w:val="24"/>
        </w:rPr>
        <w:t>Revizija procjene rizika od</w:t>
      </w:r>
      <w:r w:rsidR="007E0C0A" w:rsidRPr="00525908">
        <w:rPr>
          <w:rFonts w:ascii="Times New Roman" w:hAnsi="Times New Roman" w:cs="Times New Roman"/>
          <w:sz w:val="24"/>
          <w:szCs w:val="24"/>
        </w:rPr>
        <w:t xml:space="preserve"> velikih nesreća na području Općine Topusko usvojena na 24. sjednici o</w:t>
      </w:r>
      <w:r w:rsidR="003A27DC" w:rsidRPr="00525908">
        <w:rPr>
          <w:rFonts w:ascii="Times New Roman" w:hAnsi="Times New Roman" w:cs="Times New Roman"/>
          <w:sz w:val="24"/>
          <w:szCs w:val="24"/>
        </w:rPr>
        <w:t>držanoj dana 18.02.2021. godine, KLASA: 810-06/17-01/01 URBROJ: 2176/18-02-21-12.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Iz usvojene procjene ugroženosti vidljivo je da je područje Općine Topusko ugroženo mogućim opasnostima i prijetnjama koje proizlaze iz mogućnosti nastanka poplava kao rezultata povećanog vodostaja na vodotocima rijeke Gline kao i manjim vodotocima potoka </w:t>
      </w:r>
      <w:proofErr w:type="spellStart"/>
      <w:r w:rsidRPr="00525908">
        <w:rPr>
          <w:rFonts w:ascii="Times New Roman" w:hAnsi="Times New Roman" w:cs="Times New Roman"/>
          <w:sz w:val="24"/>
          <w:szCs w:val="24"/>
        </w:rPr>
        <w:t>Perna</w:t>
      </w:r>
      <w:proofErr w:type="spellEnd"/>
      <w:r w:rsidRPr="00525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908">
        <w:rPr>
          <w:rFonts w:ascii="Times New Roman" w:hAnsi="Times New Roman" w:cs="Times New Roman"/>
          <w:sz w:val="24"/>
          <w:szCs w:val="24"/>
        </w:rPr>
        <w:t>Čemernica</w:t>
      </w:r>
      <w:proofErr w:type="spellEnd"/>
      <w:r w:rsidRPr="00525908">
        <w:rPr>
          <w:rFonts w:ascii="Times New Roman" w:hAnsi="Times New Roman" w:cs="Times New Roman"/>
          <w:sz w:val="24"/>
          <w:szCs w:val="24"/>
        </w:rPr>
        <w:t>, Crna Rijeka  i Buzeta. Zbog rijetke naseljenosti i obraslosti područja šikarom moguće je izbijanje požara širih razmjera.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Područje općine izloženo je i opasnostima od mogućeg nastanka potresa ( stupnja 7-8 MCS ) te drugim prirodnim nepogodama, olujnim vjetrovima, poledici, tuči, dugotrajnim sušama, obilnim padalinama, opasnostima od utjecaj</w:t>
      </w:r>
      <w:r w:rsidR="00E9023D">
        <w:rPr>
          <w:rFonts w:ascii="Times New Roman" w:hAnsi="Times New Roman" w:cs="Times New Roman"/>
          <w:sz w:val="24"/>
          <w:szCs w:val="24"/>
        </w:rPr>
        <w:t>a</w:t>
      </w:r>
      <w:r w:rsidRPr="00525908">
        <w:rPr>
          <w:rFonts w:ascii="Times New Roman" w:hAnsi="Times New Roman" w:cs="Times New Roman"/>
          <w:sz w:val="24"/>
          <w:szCs w:val="24"/>
        </w:rPr>
        <w:t xml:space="preserve"> nuklearne nesreće, istjecanja opasnih tvari, epidemiološkim i sanitarnim opasnostima. Nisu isključene opasnosti od ratnih i terorističkih djelovanja.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U provođenju aktivnosti sustava civilne zaštite angažiraju se i bile su angažirane pravne osobe, službe i udruge koje se u okviru svoje djelatnosti bave određenim vidovima zaštite i spašavanja.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Pravne osobe se angažiraju po nalogu općinskih, županijskih ili državnih tijela ovisno o ustroju i propisanim  upravljačkim nadležnostima.</w:t>
      </w:r>
    </w:p>
    <w:p w:rsidR="008D3E7F" w:rsidRPr="00525908" w:rsidRDefault="008D3E7F" w:rsidP="00A00EFF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Po nalogu općinskih tijela angažiraju se:</w:t>
      </w:r>
    </w:p>
    <w:p w:rsidR="008D3E7F" w:rsidRPr="00525908" w:rsidRDefault="008D3E7F" w:rsidP="00A00EFF">
      <w:pPr>
        <w:pStyle w:val="Odlomakpopisa"/>
        <w:numPr>
          <w:ilvl w:val="0"/>
          <w:numId w:val="1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Vatrogasno zapovjedništvo i postrojbe –DVD Topusko,</w:t>
      </w:r>
    </w:p>
    <w:p w:rsidR="008D3E7F" w:rsidRPr="00525908" w:rsidRDefault="008D3E7F" w:rsidP="00A00EFF">
      <w:pPr>
        <w:pStyle w:val="Odlomakpopisa"/>
        <w:numPr>
          <w:ilvl w:val="0"/>
          <w:numId w:val="1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Komunalno d.o.o. Topusko,</w:t>
      </w:r>
    </w:p>
    <w:p w:rsidR="008D3E7F" w:rsidRPr="00525908" w:rsidRDefault="008D3E7F" w:rsidP="00A00EFF">
      <w:pPr>
        <w:pStyle w:val="Odlomakpopisa"/>
        <w:numPr>
          <w:ilvl w:val="0"/>
          <w:numId w:val="1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Općinsko društvo crvenog križa Topusko,</w:t>
      </w:r>
    </w:p>
    <w:p w:rsidR="008D3E7F" w:rsidRPr="00525908" w:rsidRDefault="008D3E7F" w:rsidP="00A00EFF">
      <w:pPr>
        <w:pStyle w:val="Odlomakpopisa"/>
        <w:numPr>
          <w:ilvl w:val="0"/>
          <w:numId w:val="1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Veterinarska služba.</w:t>
      </w:r>
    </w:p>
    <w:p w:rsidR="008D3E7F" w:rsidRPr="00525908" w:rsidRDefault="008D3E7F" w:rsidP="00A00EFF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Ostale pravne osobe angažiraju se sukladno potrebama i ustroju službi zaštite i spašavanja i propisanim nadležnostima: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Hrvatske vode –VGI Banovina, Vodoprivreda d. d. Sisak,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MUP-</w:t>
      </w:r>
      <w:r w:rsidR="006A473E">
        <w:rPr>
          <w:rFonts w:ascii="Times New Roman" w:hAnsi="Times New Roman" w:cs="Times New Roman"/>
          <w:sz w:val="24"/>
          <w:szCs w:val="24"/>
        </w:rPr>
        <w:t>Postaja</w:t>
      </w:r>
      <w:r w:rsidRPr="00525908">
        <w:rPr>
          <w:rFonts w:ascii="Times New Roman" w:hAnsi="Times New Roman" w:cs="Times New Roman"/>
          <w:sz w:val="24"/>
          <w:szCs w:val="24"/>
        </w:rPr>
        <w:t xml:space="preserve"> </w:t>
      </w:r>
      <w:r w:rsidR="006A473E">
        <w:rPr>
          <w:rFonts w:ascii="Times New Roman" w:hAnsi="Times New Roman" w:cs="Times New Roman"/>
          <w:sz w:val="24"/>
          <w:szCs w:val="24"/>
        </w:rPr>
        <w:t>granične policije</w:t>
      </w:r>
      <w:r w:rsidRPr="00525908">
        <w:rPr>
          <w:rFonts w:ascii="Times New Roman" w:hAnsi="Times New Roman" w:cs="Times New Roman"/>
          <w:sz w:val="24"/>
          <w:szCs w:val="24"/>
        </w:rPr>
        <w:t xml:space="preserve"> Gvozd,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Zdravstvene ustanove –Hitna pomoć, Ispostava Doma zdravlja, Ispostava Zavoda za javno zdravstvo,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Hrvatska elektroprivreda-distribucijsko područje „Elektra“ Sisak,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Hrvatske šume-Šumarija Topusko,</w:t>
      </w:r>
    </w:p>
    <w:p w:rsidR="008D3E7F" w:rsidRPr="00525908" w:rsidRDefault="008D3E7F" w:rsidP="00A00EFF">
      <w:pPr>
        <w:pStyle w:val="Odlomakpopisa"/>
        <w:numPr>
          <w:ilvl w:val="0"/>
          <w:numId w:val="2"/>
        </w:num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Centar </w:t>
      </w:r>
      <w:r w:rsidR="006A473E">
        <w:rPr>
          <w:rFonts w:ascii="Times New Roman" w:hAnsi="Times New Roman" w:cs="Times New Roman"/>
          <w:sz w:val="24"/>
          <w:szCs w:val="24"/>
        </w:rPr>
        <w:t xml:space="preserve">za </w:t>
      </w:r>
      <w:r w:rsidRPr="00525908">
        <w:rPr>
          <w:rFonts w:ascii="Times New Roman" w:hAnsi="Times New Roman" w:cs="Times New Roman"/>
          <w:sz w:val="24"/>
          <w:szCs w:val="24"/>
        </w:rPr>
        <w:t>socijaln</w:t>
      </w:r>
      <w:r w:rsidR="006A473E">
        <w:rPr>
          <w:rFonts w:ascii="Times New Roman" w:hAnsi="Times New Roman" w:cs="Times New Roman"/>
          <w:sz w:val="24"/>
          <w:szCs w:val="24"/>
        </w:rPr>
        <w:t>u</w:t>
      </w:r>
      <w:r w:rsidRPr="00525908">
        <w:rPr>
          <w:rFonts w:ascii="Times New Roman" w:hAnsi="Times New Roman" w:cs="Times New Roman"/>
          <w:sz w:val="24"/>
          <w:szCs w:val="24"/>
        </w:rPr>
        <w:t xml:space="preserve"> skrb</w:t>
      </w:r>
      <w:r w:rsidR="004D5AF1" w:rsidRPr="00525908">
        <w:rPr>
          <w:rFonts w:ascii="Times New Roman" w:hAnsi="Times New Roman" w:cs="Times New Roman"/>
          <w:sz w:val="24"/>
          <w:szCs w:val="24"/>
        </w:rPr>
        <w:t xml:space="preserve"> Glina</w:t>
      </w:r>
      <w:r w:rsidRPr="00525908">
        <w:rPr>
          <w:rFonts w:ascii="Times New Roman" w:hAnsi="Times New Roman" w:cs="Times New Roman"/>
          <w:sz w:val="24"/>
          <w:szCs w:val="24"/>
        </w:rPr>
        <w:t>-Podružnica Topusko.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lastRenderedPageBreak/>
        <w:t>U slučaju da pravne osobe i službe koje se bave zaštitom i spašavanjem nisu u mogućnosti sam</w:t>
      </w:r>
      <w:r w:rsidR="00C570F4">
        <w:rPr>
          <w:rFonts w:ascii="Times New Roman" w:hAnsi="Times New Roman" w:cs="Times New Roman"/>
          <w:sz w:val="24"/>
          <w:szCs w:val="24"/>
        </w:rPr>
        <w:t>i</w:t>
      </w:r>
      <w:r w:rsidRPr="00525908">
        <w:rPr>
          <w:rFonts w:ascii="Times New Roman" w:hAnsi="Times New Roman" w:cs="Times New Roman"/>
          <w:sz w:val="24"/>
          <w:szCs w:val="24"/>
        </w:rPr>
        <w:t xml:space="preserve"> učinkovito provesti aktivnosti zaštite i spašavanja, a ugroza prijeti nastanku veće nesreće, na zahtjev općinskog načelnika aktivira se Stožer zaštite i spašavanja Općine Topusko imen</w:t>
      </w:r>
      <w:r w:rsidR="002959BE" w:rsidRPr="00525908">
        <w:rPr>
          <w:rFonts w:ascii="Times New Roman" w:hAnsi="Times New Roman" w:cs="Times New Roman"/>
          <w:sz w:val="24"/>
          <w:szCs w:val="24"/>
        </w:rPr>
        <w:t xml:space="preserve">ovan od Općinskog načelnika </w:t>
      </w:r>
      <w:r w:rsidR="003A27DC" w:rsidRPr="00525908">
        <w:rPr>
          <w:rFonts w:ascii="Times New Roman" w:hAnsi="Times New Roman" w:cs="Times New Roman"/>
          <w:sz w:val="24"/>
          <w:szCs w:val="24"/>
        </w:rPr>
        <w:t>10</w:t>
      </w:r>
      <w:r w:rsidR="002959BE" w:rsidRPr="00525908">
        <w:rPr>
          <w:rFonts w:ascii="Times New Roman" w:hAnsi="Times New Roman" w:cs="Times New Roman"/>
          <w:sz w:val="24"/>
          <w:szCs w:val="24"/>
        </w:rPr>
        <w:t>.</w:t>
      </w:r>
      <w:r w:rsidR="003A27DC" w:rsidRPr="00525908">
        <w:rPr>
          <w:rFonts w:ascii="Times New Roman" w:hAnsi="Times New Roman" w:cs="Times New Roman"/>
          <w:sz w:val="24"/>
          <w:szCs w:val="24"/>
        </w:rPr>
        <w:t>0</w:t>
      </w:r>
      <w:r w:rsidR="002959BE" w:rsidRPr="00525908">
        <w:rPr>
          <w:rFonts w:ascii="Times New Roman" w:hAnsi="Times New Roman" w:cs="Times New Roman"/>
          <w:sz w:val="24"/>
          <w:szCs w:val="24"/>
        </w:rPr>
        <w:t>6.</w:t>
      </w:r>
      <w:r w:rsidR="003A27DC" w:rsidRPr="00525908">
        <w:rPr>
          <w:rFonts w:ascii="Times New Roman" w:hAnsi="Times New Roman" w:cs="Times New Roman"/>
          <w:sz w:val="24"/>
          <w:szCs w:val="24"/>
        </w:rPr>
        <w:t>2021. godine KLASA: 810-06/21-01/01, URBROJ: 2176/18-01-21</w:t>
      </w:r>
      <w:r w:rsidRPr="00525908">
        <w:rPr>
          <w:rFonts w:ascii="Times New Roman" w:hAnsi="Times New Roman" w:cs="Times New Roman"/>
          <w:sz w:val="24"/>
          <w:szCs w:val="24"/>
        </w:rPr>
        <w:t>-5.</w:t>
      </w:r>
    </w:p>
    <w:p w:rsidR="008D3E7F" w:rsidRPr="00525908" w:rsidRDefault="008D3E7F" w:rsidP="00A00EFF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Stožer rukovodi i usklađuje aktivnosti operativnih snaga i ukupnih ljudskih i materijalnih resursa s ciljem sprječavanja, ublažavanja i otklanjanja posljedica katastrofe i veće nesreće, te pruža stručnu pomoć općinskom načelniku u rukovođenju snagama civilne zaštite.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U slučaju neposredne prijetnje od nastanka katastrofe ili velike nesreće na području općine, općinski načelnik ima pravo i obvezu mobilizirati sveukupne ljudske i materijalno-tehničke  potencijale s područja Općine Topusko. Kada su iskorišteni svi kapaciteti općinski načelnik može tražiti pomoć s područja županije.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Svi mobilizirani imaju pravo na naknadu stvarnih troškova.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Županijski centar 112 je jedinstveni operativno-komunikacijski centar koji zaprima sve pozive vezane uz hitne situacije, nesreće i prijetnje od nastanka katastrofe te putem sredstava veze, na temelju standardnih operativnih postupaka, žurno izvješćuje sve nadležne službe i koordinira djelovanje po pozivu.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VATROGOSTVO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Vatrogastvo uz druge službe i pravne osobe koje se zaštitom i spašavanja bave u okviru redovne djelatnosti, predstavlja okosnicu sustava civilne zaštite na području Općine Topusko.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Područje općine p</w:t>
      </w:r>
      <w:r w:rsidR="00D10655" w:rsidRPr="00525908">
        <w:rPr>
          <w:rFonts w:ascii="Times New Roman" w:hAnsi="Times New Roman" w:cs="Times New Roman"/>
          <w:sz w:val="24"/>
          <w:szCs w:val="24"/>
        </w:rPr>
        <w:t xml:space="preserve">okriva DVD-a Topusko koje ima </w:t>
      </w:r>
      <w:r w:rsidR="005B0F01">
        <w:rPr>
          <w:rFonts w:ascii="Times New Roman" w:hAnsi="Times New Roman" w:cs="Times New Roman"/>
          <w:sz w:val="24"/>
          <w:szCs w:val="24"/>
        </w:rPr>
        <w:t>30</w:t>
      </w:r>
      <w:r w:rsidRPr="00A65AB5">
        <w:rPr>
          <w:rFonts w:ascii="Times New Roman" w:hAnsi="Times New Roman" w:cs="Times New Roman"/>
          <w:sz w:val="24"/>
          <w:szCs w:val="24"/>
        </w:rPr>
        <w:t xml:space="preserve"> aktivnih dobrovoljnih vatrogasaca</w:t>
      </w:r>
      <w:r w:rsidRPr="00525908">
        <w:rPr>
          <w:rFonts w:ascii="Times New Roman" w:hAnsi="Times New Roman" w:cs="Times New Roman"/>
          <w:sz w:val="24"/>
          <w:szCs w:val="24"/>
        </w:rPr>
        <w:t xml:space="preserve"> s  tehnikom prikazanoj u tablici:</w:t>
      </w:r>
    </w:p>
    <w:p w:rsidR="003A27DC" w:rsidRPr="00525908" w:rsidRDefault="003A27DC" w:rsidP="00A00EFF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140"/>
        <w:gridCol w:w="3859"/>
        <w:gridCol w:w="2100"/>
      </w:tblGrid>
      <w:tr w:rsidR="003A27DC" w:rsidRPr="00525908" w:rsidTr="00525908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OPĆINA TOPUSKO</w:t>
            </w:r>
          </w:p>
        </w:tc>
      </w:tr>
      <w:tr w:rsidR="003A27DC" w:rsidRPr="00525908" w:rsidTr="00525908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VATROGASNE POSTROJBE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 VATROGASNIH SMJENA  ( broj vatrogasaca)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VOZILA ZA    INTERVENCIJU I DRUGA OPREMA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VATROGASNA SPREMIŠTA I DOMOVI</w:t>
            </w:r>
          </w:p>
        </w:tc>
      </w:tr>
      <w:tr w:rsidR="003A27DC" w:rsidRPr="00525908" w:rsidTr="003A27DC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SREDIŠNJI DVD</w:t>
            </w:r>
          </w:p>
        </w:tc>
      </w:tr>
      <w:tr w:rsidR="003A27DC" w:rsidRPr="004C6E9A" w:rsidTr="003A27DC"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DVD-TOPUSKO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5B0F01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3A27DC"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(vatrogasaca)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     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Lada </w:t>
            </w:r>
            <w:proofErr w:type="spellStart"/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Niva</w:t>
            </w:r>
            <w:proofErr w:type="spellEnd"/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zapovjedno vozilo,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     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Mercedes  navalno vozilo, 2300 litara vode s punom opremom,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     </w:t>
            </w: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Renault-vozilo za prijevoz vatrogasaca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4.Mercedes – auto-ljestva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5.Mercedes – šumsko – navalno vozilo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Auto prikolica s visokotlačnim modulom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7.Auto prikolica s opremom za tehničke intervencije u prometu</w:t>
            </w:r>
          </w:p>
          <w:p w:rsidR="005B0F01" w:rsidRPr="005B0F01" w:rsidRDefault="005B0F01" w:rsidP="00A00EF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Auto prikolica za </w:t>
            </w:r>
            <w:proofErr w:type="spellStart"/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prevoz</w:t>
            </w:r>
            <w:proofErr w:type="spellEnd"/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opreme</w:t>
            </w:r>
          </w:p>
          <w:p w:rsidR="003A27DC" w:rsidRPr="005B0F01" w:rsidRDefault="005B0F01" w:rsidP="00A00EFF">
            <w:pPr>
              <w:spacing w:before="100" w:beforeAutospacing="1" w:after="0" w:line="240" w:lineRule="auto"/>
              <w:ind w:left="1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Čamac bez motora</w:t>
            </w: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VATROGASNI DOM I SPREMIŠTE</w:t>
            </w:r>
          </w:p>
        </w:tc>
      </w:tr>
      <w:tr w:rsidR="003A27DC" w:rsidRPr="00525908" w:rsidTr="00525908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ODJELJENJE PERNA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( treba formirati)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B0F01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Treba opremiti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C" w:rsidRPr="00525908" w:rsidRDefault="003A27DC" w:rsidP="00A00EF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D3E7F" w:rsidRPr="00525908" w:rsidRDefault="003A27DC" w:rsidP="00A00EF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90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D3E7F" w:rsidRPr="00525908" w:rsidRDefault="008D3E7F" w:rsidP="00A0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U narednom periodu raditi na formiranju i aktiviranju odjeljenja u </w:t>
      </w:r>
      <w:proofErr w:type="spellStart"/>
      <w:r w:rsidRPr="00525908">
        <w:rPr>
          <w:rFonts w:ascii="Times New Roman" w:hAnsi="Times New Roman" w:cs="Times New Roman"/>
          <w:sz w:val="24"/>
          <w:szCs w:val="24"/>
        </w:rPr>
        <w:t>Perni</w:t>
      </w:r>
      <w:proofErr w:type="spellEnd"/>
      <w:r w:rsidRPr="00525908">
        <w:rPr>
          <w:rFonts w:ascii="Times New Roman" w:hAnsi="Times New Roman" w:cs="Times New Roman"/>
          <w:sz w:val="24"/>
          <w:szCs w:val="24"/>
        </w:rPr>
        <w:t>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Za područje Općine Topusko usvojena je revidirana Procjena ugroženosti od požara i tehnoloških eksplozija izrađena od strane Radne sigurnosti i usvojena na 12. redovitoj sjednici Općinskog vijeća Općine Topusko, održana dana  20. 8. 2015. godine, Odluka, Klasa: 214-03/15-01/01, </w:t>
      </w:r>
      <w:proofErr w:type="spellStart"/>
      <w:r w:rsidRPr="005259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25908">
        <w:rPr>
          <w:rFonts w:ascii="Times New Roman" w:hAnsi="Times New Roman" w:cs="Times New Roman"/>
          <w:sz w:val="24"/>
          <w:szCs w:val="24"/>
        </w:rPr>
        <w:t>: 2176/18-02-15-08. Na istu Procjenu dana je suglasnost Vatrogasne  zajednice Sisačko-moslavačke županije Broj: 2176-130-15-169 od 17. 6. 2015. godine i Policijske uprave Sisačko-moslavačke , Služba upravnih i inspekcijskih poslova , Inspektorat unutarnjih poslova, Broj: 511-10-06-03-2444/2-15. 3/8 od 13. 7. 2015. godine.</w:t>
      </w:r>
    </w:p>
    <w:p w:rsidR="00685ABA" w:rsidRDefault="00E7638E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Temeljem pozitivnog mišljenja na reviziju Procjene ugroženosti od požara i tehnoloških eksplozija Općine Topusko  Općinsko vijeće, Općine Topusko na </w:t>
      </w:r>
      <w:r w:rsidR="00685ABA" w:rsidRPr="00525908">
        <w:rPr>
          <w:rFonts w:ascii="Times New Roman" w:hAnsi="Times New Roman" w:cs="Times New Roman"/>
          <w:sz w:val="24"/>
          <w:szCs w:val="24"/>
        </w:rPr>
        <w:t xml:space="preserve">22. </w:t>
      </w:r>
      <w:r w:rsidRPr="00525908">
        <w:rPr>
          <w:rFonts w:ascii="Times New Roman" w:hAnsi="Times New Roman" w:cs="Times New Roman"/>
          <w:sz w:val="24"/>
          <w:szCs w:val="24"/>
        </w:rPr>
        <w:t>sjednici održanoj dana 29.09.2020. godine donijelo</w:t>
      </w:r>
      <w:r w:rsidR="00685ABA" w:rsidRPr="00525908">
        <w:rPr>
          <w:rFonts w:ascii="Times New Roman" w:hAnsi="Times New Roman" w:cs="Times New Roman"/>
          <w:sz w:val="24"/>
          <w:szCs w:val="24"/>
        </w:rPr>
        <w:t xml:space="preserve"> Plan zaštite od požara Općine Topusko, Odluka:  KLASA: 214-03/15-01/01, </w:t>
      </w:r>
      <w:proofErr w:type="spellStart"/>
      <w:r w:rsidR="00685ABA" w:rsidRPr="005259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85ABA" w:rsidRPr="00525908">
        <w:rPr>
          <w:rFonts w:ascii="Times New Roman" w:hAnsi="Times New Roman" w:cs="Times New Roman"/>
          <w:sz w:val="24"/>
          <w:szCs w:val="24"/>
        </w:rPr>
        <w:t>: 2176/18-02-20-19.</w:t>
      </w:r>
    </w:p>
    <w:p w:rsidR="00A00EFF" w:rsidRDefault="00A00EFF" w:rsidP="00A00EFF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1D31DE">
        <w:rPr>
          <w:rFonts w:ascii="Times New Roman" w:hAnsi="Times New Roman" w:cs="Times New Roman"/>
          <w:color w:val="auto"/>
          <w:lang w:val="hr-HR"/>
        </w:rPr>
        <w:t xml:space="preserve">Na temelju članka 13. stavka 1. Zakona o zaštiti od požara (NN 92/10) i članka 31. Statuta Općine Topusko („Službeni  vjesnik“ broj 34/09, 10/13, 48/13 - pročišćeni tekst, 16/14, 36/17, 8/18, 11/20 i 6/21), Općinsko vijeće Općine Topusko, sukladno Procjeni ugroženosti od požara, broj: KLASA:214-02/20-11/287, URBROJ: 511-01364-20-2  od 31.kolovoza 2020. godine, na 7. sjednici održanoj dana </w:t>
      </w:r>
      <w:r>
        <w:rPr>
          <w:rFonts w:ascii="Times New Roman" w:hAnsi="Times New Roman" w:cs="Times New Roman"/>
          <w:color w:val="auto"/>
          <w:lang w:val="hr-HR"/>
        </w:rPr>
        <w:t>6. lipnja</w:t>
      </w:r>
      <w:r w:rsidRPr="001D31DE">
        <w:rPr>
          <w:rFonts w:ascii="Times New Roman" w:hAnsi="Times New Roman" w:cs="Times New Roman"/>
          <w:color w:val="auto"/>
          <w:lang w:val="hr-HR"/>
        </w:rPr>
        <w:t xml:space="preserve"> 2022. godine donijelo je </w:t>
      </w:r>
      <w:r>
        <w:rPr>
          <w:rFonts w:ascii="Times New Roman" w:hAnsi="Times New Roman" w:cs="Times New Roman"/>
        </w:rPr>
        <w:t>Plan</w:t>
      </w:r>
      <w:r w:rsidRPr="001D31DE">
        <w:rPr>
          <w:rFonts w:ascii="Times New Roman" w:hAnsi="Times New Roman" w:cs="Times New Roman"/>
        </w:rPr>
        <w:t xml:space="preserve"> </w:t>
      </w:r>
      <w:proofErr w:type="spellStart"/>
      <w:r w:rsidRPr="001D31DE">
        <w:rPr>
          <w:rFonts w:ascii="Times New Roman" w:hAnsi="Times New Roman" w:cs="Times New Roman"/>
        </w:rPr>
        <w:t>zaštite</w:t>
      </w:r>
      <w:proofErr w:type="spellEnd"/>
      <w:r w:rsidRPr="001D31DE">
        <w:rPr>
          <w:rFonts w:ascii="Times New Roman" w:hAnsi="Times New Roman" w:cs="Times New Roman"/>
        </w:rPr>
        <w:t xml:space="preserve"> </w:t>
      </w:r>
      <w:proofErr w:type="spellStart"/>
      <w:r w:rsidRPr="001D31DE">
        <w:rPr>
          <w:rFonts w:ascii="Times New Roman" w:hAnsi="Times New Roman" w:cs="Times New Roman"/>
        </w:rPr>
        <w:t>od</w:t>
      </w:r>
      <w:proofErr w:type="spellEnd"/>
      <w:r w:rsidRPr="001D31DE">
        <w:rPr>
          <w:rFonts w:ascii="Times New Roman" w:hAnsi="Times New Roman" w:cs="Times New Roman"/>
        </w:rPr>
        <w:t xml:space="preserve"> </w:t>
      </w:r>
      <w:proofErr w:type="spellStart"/>
      <w:r w:rsidRPr="001D31DE">
        <w:rPr>
          <w:rFonts w:ascii="Times New Roman" w:hAnsi="Times New Roman" w:cs="Times New Roman"/>
        </w:rPr>
        <w:t>požara</w:t>
      </w:r>
      <w:proofErr w:type="spellEnd"/>
      <w:r w:rsidRPr="001D31DE">
        <w:rPr>
          <w:rFonts w:ascii="Times New Roman" w:hAnsi="Times New Roman" w:cs="Times New Roman"/>
        </w:rPr>
        <w:t xml:space="preserve"> </w:t>
      </w:r>
      <w:proofErr w:type="spellStart"/>
      <w:r w:rsidRPr="001D31DE">
        <w:rPr>
          <w:rFonts w:ascii="Times New Roman" w:hAnsi="Times New Roman" w:cs="Times New Roman"/>
        </w:rPr>
        <w:t>Općine</w:t>
      </w:r>
      <w:proofErr w:type="spellEnd"/>
      <w:r w:rsidRPr="001D31DE">
        <w:rPr>
          <w:rFonts w:ascii="Times New Roman" w:hAnsi="Times New Roman" w:cs="Times New Roman"/>
        </w:rPr>
        <w:t xml:space="preserve"> Topusko</w:t>
      </w:r>
      <w:r>
        <w:rPr>
          <w:rFonts w:ascii="Times New Roman" w:hAnsi="Times New Roman" w:cs="Times New Roman"/>
        </w:rPr>
        <w:t>.</w:t>
      </w:r>
    </w:p>
    <w:p w:rsidR="00A00EFF" w:rsidRPr="00525908" w:rsidRDefault="00A00EF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1D">
        <w:rPr>
          <w:rFonts w:ascii="Times New Roman" w:hAnsi="Times New Roman" w:cs="Times New Roman"/>
          <w:sz w:val="24"/>
          <w:szCs w:val="24"/>
        </w:rPr>
        <w:t xml:space="preserve">U cilju unaprjeđenja zaštite od požara na području Općine Topusko,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6471D">
        <w:rPr>
          <w:rFonts w:ascii="Times New Roman" w:hAnsi="Times New Roman" w:cs="Times New Roman"/>
          <w:sz w:val="24"/>
          <w:szCs w:val="24"/>
        </w:rPr>
        <w:t>a temelju članka 13. stavka 4.  Zakona o zaštiti od požara („Narodne novine“ broj  92/10), Provedbenog plana Sisačko – moslavačke županije KLASA: 245-02/22-01/01, URBROJ: 2176-02-22-8 od 28. ožujka 2022. godine, Procjene ugroženosti od požara Općine Topusko i članka 47. Statuta Općine Topusko („Službeni  vjesnik“ broj 34/09, 10/13, 48/13 - pročišćeni tekst, 16/14, 36/17, 8/18, 11/20 i 6/21)općinski načelnik Općine Topusko, donosi Provedbeni plan unapređenja zaštite od požara na području Općine Topusko za 2022. godinu.</w:t>
      </w: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 xml:space="preserve">Općina Topusko općinski načelnik potvrdio je izbor Janka </w:t>
      </w:r>
      <w:proofErr w:type="spellStart"/>
      <w:r w:rsidRPr="00525908">
        <w:rPr>
          <w:rFonts w:ascii="Times New Roman" w:hAnsi="Times New Roman" w:cs="Times New Roman"/>
          <w:sz w:val="24"/>
          <w:szCs w:val="24"/>
        </w:rPr>
        <w:t>Sukalića</w:t>
      </w:r>
      <w:proofErr w:type="spellEnd"/>
      <w:r w:rsidRPr="00525908">
        <w:rPr>
          <w:rFonts w:ascii="Times New Roman" w:hAnsi="Times New Roman" w:cs="Times New Roman"/>
          <w:sz w:val="24"/>
          <w:szCs w:val="24"/>
        </w:rPr>
        <w:t xml:space="preserve"> za zapovjednika DVD-a Topu</w:t>
      </w:r>
      <w:r w:rsidR="00622720" w:rsidRPr="00525908">
        <w:rPr>
          <w:rFonts w:ascii="Times New Roman" w:hAnsi="Times New Roman" w:cs="Times New Roman"/>
          <w:sz w:val="24"/>
          <w:szCs w:val="24"/>
        </w:rPr>
        <w:t>sko Zaključkom, Klasa: 214-02/21</w:t>
      </w:r>
      <w:r w:rsidRPr="00525908">
        <w:rPr>
          <w:rFonts w:ascii="Times New Roman" w:hAnsi="Times New Roman" w:cs="Times New Roman"/>
          <w:sz w:val="24"/>
          <w:szCs w:val="24"/>
        </w:rPr>
        <w:t>-01/0</w:t>
      </w:r>
      <w:r w:rsidR="00622720" w:rsidRPr="00525908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622720" w:rsidRPr="005259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22720" w:rsidRPr="00525908">
        <w:rPr>
          <w:rFonts w:ascii="Times New Roman" w:hAnsi="Times New Roman" w:cs="Times New Roman"/>
          <w:sz w:val="24"/>
          <w:szCs w:val="24"/>
        </w:rPr>
        <w:t>: 2176/18-01-21-2 od 06</w:t>
      </w:r>
      <w:r w:rsidRPr="00525908">
        <w:rPr>
          <w:rFonts w:ascii="Times New Roman" w:hAnsi="Times New Roman" w:cs="Times New Roman"/>
          <w:sz w:val="24"/>
          <w:szCs w:val="24"/>
        </w:rPr>
        <w:t xml:space="preserve">. </w:t>
      </w:r>
      <w:r w:rsidR="00622720" w:rsidRPr="00525908">
        <w:rPr>
          <w:rFonts w:ascii="Times New Roman" w:hAnsi="Times New Roman" w:cs="Times New Roman"/>
          <w:sz w:val="24"/>
          <w:szCs w:val="24"/>
        </w:rPr>
        <w:t>ožujka  2021</w:t>
      </w:r>
      <w:r w:rsidRPr="00525908">
        <w:rPr>
          <w:rFonts w:ascii="Times New Roman" w:hAnsi="Times New Roman" w:cs="Times New Roman"/>
          <w:sz w:val="24"/>
          <w:szCs w:val="24"/>
        </w:rPr>
        <w:t>. godine.</w:t>
      </w:r>
    </w:p>
    <w:p w:rsidR="008D3E7F" w:rsidRPr="00525908" w:rsidRDefault="008D3E7F" w:rsidP="00A00EFF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DRUŠTVO CRVENOG KRIŽA</w:t>
      </w:r>
    </w:p>
    <w:p w:rsidR="00A00EFF" w:rsidRDefault="008D3E7F" w:rsidP="00A00EFF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Hrvatski crveni križ, Zajednica društava crvenog križa SMŽ, Općinsko društvo crvenog križa Topusko- čine važnu okosnicu sustava civilne zaštite .</w:t>
      </w:r>
    </w:p>
    <w:p w:rsidR="008D3E7F" w:rsidRPr="00525908" w:rsidRDefault="008D3E7F" w:rsidP="00A00EFF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Posebnu ulogu u sustavu civilne zaštite ima Općinsko društvo crvenog križa koje je pod općinskom nadležnošću poduzima odgovarajuće mjere ukoliko se za istima ukaže potreba.</w:t>
      </w:r>
    </w:p>
    <w:p w:rsidR="008D3E7F" w:rsidRDefault="008D3E7F" w:rsidP="00A00EFF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Crveni križ se angažira s ciljem osiguranja pravovremenog smještaja i pomoći u osiguranju sredstava za smještaj ljudi, vodi evidenciju o evakuiranim i zbrinutim građanima, pruža prvu pomoć i pruža kućnu njegu, surađuje sa domovima zdravlja, ekipama za socijalnu skrb, mjesnim odborima i postrojbama civilne zaštite.</w:t>
      </w:r>
    </w:p>
    <w:p w:rsidR="00A00EFF" w:rsidRPr="00525908" w:rsidRDefault="00A00EFF" w:rsidP="00A00EFF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KOMUNALNO D. O. O. TOPSKO</w:t>
      </w:r>
    </w:p>
    <w:p w:rsidR="00C3670F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Komunalno d. o. o. Topusko sukladno ukazanim potrebama i po nalogu općinskog načelnika i Stožera zaštite i spašavanja stavlja na raspolaganje ljudstvo i tehniku s kojom raspolaže sve do prestanka potrebe za njihovim angažiranjem.</w:t>
      </w:r>
    </w:p>
    <w:p w:rsidR="00A00EFF" w:rsidRPr="00525908" w:rsidRDefault="00A00EF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E7F" w:rsidRPr="00092D3E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3E">
        <w:rPr>
          <w:rFonts w:ascii="Times New Roman" w:hAnsi="Times New Roman" w:cs="Times New Roman"/>
          <w:sz w:val="24"/>
          <w:szCs w:val="24"/>
        </w:rPr>
        <w:t>POSTROJBA CIVILNE ZAŠTITE</w:t>
      </w:r>
    </w:p>
    <w:p w:rsidR="00DF5BCF" w:rsidRPr="00092D3E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3E">
        <w:rPr>
          <w:rFonts w:ascii="Times New Roman" w:hAnsi="Times New Roman" w:cs="Times New Roman"/>
          <w:sz w:val="24"/>
          <w:szCs w:val="24"/>
        </w:rPr>
        <w:t>Od</w:t>
      </w:r>
      <w:r w:rsidR="00D82111" w:rsidRPr="00092D3E">
        <w:rPr>
          <w:rFonts w:ascii="Times New Roman" w:hAnsi="Times New Roman" w:cs="Times New Roman"/>
          <w:sz w:val="24"/>
          <w:szCs w:val="24"/>
        </w:rPr>
        <w:t>lukom Općinskog vijeća od  29. svibnja 2018.  godine</w:t>
      </w:r>
      <w:r w:rsidRPr="00092D3E">
        <w:rPr>
          <w:rFonts w:ascii="Times New Roman" w:hAnsi="Times New Roman" w:cs="Times New Roman"/>
          <w:sz w:val="24"/>
          <w:szCs w:val="24"/>
        </w:rPr>
        <w:t xml:space="preserve">  ustrojena je postrojba civilne zaštite Općine Topusko</w:t>
      </w:r>
      <w:r w:rsidR="00D82111" w:rsidRPr="00092D3E">
        <w:rPr>
          <w:rFonts w:ascii="Times New Roman" w:hAnsi="Times New Roman" w:cs="Times New Roman"/>
          <w:sz w:val="24"/>
          <w:szCs w:val="24"/>
        </w:rPr>
        <w:t xml:space="preserve"> s 2 dvije operativne skupine svaka ima 8 obveznika i 2 upravljačke skupine svaka s dva </w:t>
      </w:r>
      <w:r w:rsidRPr="00092D3E">
        <w:rPr>
          <w:rFonts w:ascii="Times New Roman" w:hAnsi="Times New Roman" w:cs="Times New Roman"/>
          <w:sz w:val="24"/>
          <w:szCs w:val="24"/>
        </w:rPr>
        <w:t xml:space="preserve"> obveznika, za istu je kupljen</w:t>
      </w:r>
      <w:r w:rsidR="00D82111" w:rsidRPr="00092D3E">
        <w:rPr>
          <w:rFonts w:ascii="Times New Roman" w:hAnsi="Times New Roman" w:cs="Times New Roman"/>
          <w:sz w:val="24"/>
          <w:szCs w:val="24"/>
        </w:rPr>
        <w:t xml:space="preserve"> dio opreme</w:t>
      </w:r>
      <w:r w:rsidR="00DF5BCF" w:rsidRPr="00092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70F" w:rsidRPr="00092D3E" w:rsidRDefault="00C3670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3E">
        <w:rPr>
          <w:rFonts w:ascii="Times New Roman" w:hAnsi="Times New Roman" w:cs="Times New Roman"/>
          <w:sz w:val="24"/>
          <w:szCs w:val="24"/>
        </w:rPr>
        <w:lastRenderedPageBreak/>
        <w:t>Popis članova postrojbe usuglašen je s nadležnim tijelima, u tijeku su aktivnosti koje se odnose na utvrđivanje zdravstvenog stanja predloženih članova postrojbe.</w:t>
      </w:r>
    </w:p>
    <w:p w:rsidR="008D3E7F" w:rsidRPr="00092D3E" w:rsidRDefault="00DF5BC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3E">
        <w:rPr>
          <w:rFonts w:ascii="Times New Roman" w:hAnsi="Times New Roman" w:cs="Times New Roman"/>
          <w:sz w:val="24"/>
          <w:szCs w:val="24"/>
        </w:rPr>
        <w:t>U tijeku 20</w:t>
      </w:r>
      <w:r w:rsidR="00604B54" w:rsidRPr="00092D3E">
        <w:rPr>
          <w:rFonts w:ascii="Times New Roman" w:hAnsi="Times New Roman" w:cs="Times New Roman"/>
          <w:sz w:val="24"/>
          <w:szCs w:val="24"/>
        </w:rPr>
        <w:t>2</w:t>
      </w:r>
      <w:r w:rsidR="00477DFD" w:rsidRPr="00092D3E">
        <w:rPr>
          <w:rFonts w:ascii="Times New Roman" w:hAnsi="Times New Roman" w:cs="Times New Roman"/>
          <w:sz w:val="24"/>
          <w:szCs w:val="24"/>
        </w:rPr>
        <w:t>3</w:t>
      </w:r>
      <w:r w:rsidR="008D3E7F" w:rsidRPr="00092D3E">
        <w:rPr>
          <w:rFonts w:ascii="Times New Roman" w:hAnsi="Times New Roman" w:cs="Times New Roman"/>
          <w:sz w:val="24"/>
          <w:szCs w:val="24"/>
        </w:rPr>
        <w:t>. godine treba osigurati sredstva za daljnje opremanje postrojb</w:t>
      </w:r>
      <w:r w:rsidR="00477DFD" w:rsidRPr="00092D3E">
        <w:rPr>
          <w:rFonts w:ascii="Times New Roman" w:hAnsi="Times New Roman" w:cs="Times New Roman"/>
          <w:sz w:val="24"/>
          <w:szCs w:val="24"/>
        </w:rPr>
        <w:t>e</w:t>
      </w:r>
      <w:r w:rsidR="008D3E7F" w:rsidRPr="00092D3E">
        <w:rPr>
          <w:rFonts w:ascii="Times New Roman" w:hAnsi="Times New Roman" w:cs="Times New Roman"/>
          <w:sz w:val="24"/>
          <w:szCs w:val="24"/>
        </w:rPr>
        <w:t xml:space="preserve"> civilne zaštite</w:t>
      </w:r>
      <w:r w:rsidR="00864DDE">
        <w:rPr>
          <w:rFonts w:ascii="Times New Roman" w:hAnsi="Times New Roman" w:cs="Times New Roman"/>
          <w:sz w:val="24"/>
          <w:szCs w:val="24"/>
        </w:rPr>
        <w:t xml:space="preserve"> i redovito ažurirati popis pripadnika postrojbe.</w:t>
      </w:r>
    </w:p>
    <w:p w:rsidR="008D3E7F" w:rsidRPr="00092D3E" w:rsidRDefault="008D3E7F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3E">
        <w:rPr>
          <w:rFonts w:ascii="Times New Roman" w:hAnsi="Times New Roman" w:cs="Times New Roman"/>
          <w:sz w:val="24"/>
          <w:szCs w:val="24"/>
        </w:rPr>
        <w:t>Sukladno Zakonu o sustavu civilne zaštite,</w:t>
      </w:r>
      <w:r w:rsidR="00F957BB" w:rsidRPr="00092D3E">
        <w:rPr>
          <w:rFonts w:ascii="Times New Roman" w:hAnsi="Times New Roman" w:cs="Times New Roman"/>
          <w:sz w:val="24"/>
          <w:szCs w:val="24"/>
        </w:rPr>
        <w:t xml:space="preserve"> izvršena je </w:t>
      </w:r>
      <w:r w:rsidRPr="00092D3E">
        <w:rPr>
          <w:rFonts w:ascii="Times New Roman" w:hAnsi="Times New Roman" w:cs="Times New Roman"/>
          <w:sz w:val="24"/>
          <w:szCs w:val="24"/>
        </w:rPr>
        <w:t xml:space="preserve"> revizij</w:t>
      </w:r>
      <w:r w:rsidR="00477DFD" w:rsidRPr="00092D3E">
        <w:rPr>
          <w:rFonts w:ascii="Times New Roman" w:hAnsi="Times New Roman" w:cs="Times New Roman"/>
          <w:sz w:val="24"/>
          <w:szCs w:val="24"/>
        </w:rPr>
        <w:t>a</w:t>
      </w:r>
      <w:r w:rsidRPr="00092D3E">
        <w:rPr>
          <w:rFonts w:ascii="Times New Roman" w:hAnsi="Times New Roman" w:cs="Times New Roman"/>
          <w:sz w:val="24"/>
          <w:szCs w:val="24"/>
        </w:rPr>
        <w:t xml:space="preserve"> dokumenata civilne zaštite</w:t>
      </w:r>
      <w:r w:rsidR="00D82111" w:rsidRPr="00092D3E">
        <w:rPr>
          <w:rFonts w:ascii="Times New Roman" w:hAnsi="Times New Roman" w:cs="Times New Roman"/>
          <w:sz w:val="24"/>
          <w:szCs w:val="24"/>
        </w:rPr>
        <w:t xml:space="preserve"> </w:t>
      </w:r>
      <w:r w:rsidR="00477DFD" w:rsidRPr="00092D3E">
        <w:rPr>
          <w:rFonts w:ascii="Times New Roman" w:hAnsi="Times New Roman" w:cs="Times New Roman"/>
          <w:sz w:val="24"/>
          <w:szCs w:val="24"/>
        </w:rPr>
        <w:t xml:space="preserve">i </w:t>
      </w:r>
      <w:r w:rsidR="00D82111" w:rsidRPr="00092D3E">
        <w:rPr>
          <w:rFonts w:ascii="Times New Roman" w:hAnsi="Times New Roman" w:cs="Times New Roman"/>
          <w:sz w:val="24"/>
          <w:szCs w:val="24"/>
        </w:rPr>
        <w:t>u tijeku je izrada planskih dokumenata</w:t>
      </w:r>
      <w:r w:rsidRPr="00092D3E">
        <w:rPr>
          <w:rFonts w:ascii="Times New Roman" w:hAnsi="Times New Roman" w:cs="Times New Roman"/>
          <w:sz w:val="24"/>
          <w:szCs w:val="24"/>
        </w:rPr>
        <w:t>.</w:t>
      </w:r>
    </w:p>
    <w:p w:rsidR="00B679F5" w:rsidRPr="00525908" w:rsidRDefault="00B679F5" w:rsidP="00A0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A00EFF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FINANCIJSKI POKAZATELJI RAZVOJA SUSTAVA CIVILNE ZAŠTITE</w:t>
      </w:r>
    </w:p>
    <w:p w:rsidR="008D3E7F" w:rsidRPr="00525908" w:rsidRDefault="008D3E7F" w:rsidP="00A00E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D3E7F" w:rsidRPr="00525908" w:rsidTr="008D3E7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OPIS POZICIJE U PRORAČUNU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REALIZIRANO U 2</w:t>
            </w:r>
            <w:r w:rsidR="004C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</w:t>
            </w:r>
            <w:r w:rsidRPr="0052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C3670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PLAN ZA 20</w:t>
            </w:r>
            <w:r w:rsidR="00604B54" w:rsidRPr="00525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E7F" w:rsidRPr="00525908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</w:tr>
      <w:tr w:rsidR="008D3E7F" w:rsidRPr="00525908" w:rsidTr="008D3E7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VATROGASTVO</w:t>
            </w:r>
          </w:p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-oprema, angažiranje (DVD-a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 10. 20</w:t>
            </w:r>
            <w:r w:rsidR="005B0F01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GODINE </w:t>
            </w:r>
          </w:p>
          <w:p w:rsidR="008D3E7F" w:rsidRPr="005B0F01" w:rsidRDefault="005B0F01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170.744</w:t>
            </w:r>
            <w:r w:rsidR="00CF5E8C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5B0F01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sz w:val="24"/>
                <w:szCs w:val="24"/>
              </w:rPr>
              <w:t>23.890,00 EUR</w:t>
            </w:r>
          </w:p>
        </w:tc>
      </w:tr>
      <w:tr w:rsidR="008D3E7F" w:rsidRPr="00525908" w:rsidTr="008D3E7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UDRUGE GRAĐANA OD ZNAČAJA ZA ZAŠTITU I SPAŠAVANJE ( CRVENI KRIŽ)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3670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31. 10. 20</w:t>
            </w:r>
            <w:r w:rsidR="005B0F01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C3670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  <w:r w:rsidR="00CF5E8C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F01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054FCC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.000,00</w:t>
            </w: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kuna</w:t>
            </w:r>
          </w:p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5B0F01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sz w:val="24"/>
                <w:szCs w:val="24"/>
              </w:rPr>
              <w:t>13.400,00 EUR</w:t>
            </w:r>
          </w:p>
        </w:tc>
      </w:tr>
      <w:tr w:rsidR="008D3E7F" w:rsidRPr="00525908" w:rsidTr="008D3E7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CIVILNA ZAŠTITA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F" w:rsidRPr="005B0F01" w:rsidRDefault="00896C7C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="00604B54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 </w:t>
            </w:r>
            <w:r w:rsidR="00054FCC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D3E7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</w:t>
            </w:r>
            <w:r w:rsidR="005B0F01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D3E7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</w:p>
          <w:p w:rsidR="008D3E7F" w:rsidRPr="005B0F01" w:rsidRDefault="005B0F01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15.058,13</w:t>
            </w:r>
            <w:r w:rsidR="00CF5E8C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8D3E7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</w:t>
            </w:r>
          </w:p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5B0F01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sz w:val="24"/>
                <w:szCs w:val="24"/>
              </w:rPr>
              <w:t>1.328,00 EUR</w:t>
            </w:r>
          </w:p>
        </w:tc>
      </w:tr>
      <w:tr w:rsidR="008D3E7F" w:rsidRPr="00525908" w:rsidTr="008D3E7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UKUPNO ZA SUBJEKTE ZAŠTITE I SPAŠAVANJA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25908" w:rsidRDefault="008D3E7F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8D3E7F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 31. </w:t>
            </w:r>
            <w:r w:rsidR="00487492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</w:t>
            </w:r>
            <w:r w:rsidR="005B0F01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</w:p>
          <w:p w:rsidR="008D3E7F" w:rsidRPr="005B0F01" w:rsidRDefault="005B0F01" w:rsidP="00A00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276.802,13</w:t>
            </w:r>
            <w:r w:rsidR="008D3E7F" w:rsidRPr="005B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F" w:rsidRPr="005B0F01" w:rsidRDefault="005B0F01" w:rsidP="00A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1">
              <w:rPr>
                <w:rFonts w:ascii="Times New Roman" w:hAnsi="Times New Roman" w:cs="Times New Roman"/>
                <w:sz w:val="24"/>
                <w:szCs w:val="24"/>
              </w:rPr>
              <w:t>37.291,33</w:t>
            </w:r>
            <w:r w:rsidR="00CF5E8C" w:rsidRPr="005B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8D3E7F" w:rsidRPr="00525908" w:rsidRDefault="008D3E7F" w:rsidP="00A00EFF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A00EFF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Na temelju rečenog  može se zaključiti da je Općina Topusko poduzela aktivnosti, te sukladno mogućnostima uložila sredstva za razvoj sustava civilne zaštite na svom području i time doprinijela da se zaštit</w:t>
      </w:r>
      <w:r w:rsidR="00BC0C19">
        <w:rPr>
          <w:rFonts w:ascii="Times New Roman" w:hAnsi="Times New Roman" w:cs="Times New Roman"/>
          <w:sz w:val="24"/>
          <w:szCs w:val="24"/>
        </w:rPr>
        <w:t>a</w:t>
      </w:r>
      <w:r w:rsidRPr="00525908">
        <w:rPr>
          <w:rFonts w:ascii="Times New Roman" w:hAnsi="Times New Roman" w:cs="Times New Roman"/>
          <w:sz w:val="24"/>
          <w:szCs w:val="24"/>
        </w:rPr>
        <w:t xml:space="preserve"> stanovništva </w:t>
      </w:r>
      <w:r w:rsidR="00BC0C19">
        <w:rPr>
          <w:rFonts w:ascii="Times New Roman" w:hAnsi="Times New Roman" w:cs="Times New Roman"/>
          <w:sz w:val="24"/>
          <w:szCs w:val="24"/>
        </w:rPr>
        <w:t xml:space="preserve">i imovine </w:t>
      </w:r>
      <w:r w:rsidRPr="00525908">
        <w:rPr>
          <w:rFonts w:ascii="Times New Roman" w:hAnsi="Times New Roman" w:cs="Times New Roman"/>
          <w:sz w:val="24"/>
          <w:szCs w:val="24"/>
        </w:rPr>
        <w:t>podigne na viši nivo.</w:t>
      </w:r>
    </w:p>
    <w:p w:rsidR="008D3E7F" w:rsidRPr="00525908" w:rsidRDefault="008D3E7F" w:rsidP="00A00EFF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U okviru raspoloživih sredstava potrebno je poduzimati daljnje aktivnosti na opremanju svih subjekata civilne zaštite</w:t>
      </w:r>
      <w:r w:rsidR="00BC0C19">
        <w:rPr>
          <w:rFonts w:ascii="Times New Roman" w:hAnsi="Times New Roman" w:cs="Times New Roman"/>
          <w:sz w:val="24"/>
          <w:szCs w:val="24"/>
        </w:rPr>
        <w:t>.</w:t>
      </w:r>
    </w:p>
    <w:p w:rsidR="008D3E7F" w:rsidRDefault="008D3E7F" w:rsidP="00A0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Ova  Analiza objavit će se u Službenom vjesni</w:t>
      </w:r>
      <w:r w:rsidR="00B83CD8" w:rsidRPr="00525908">
        <w:rPr>
          <w:rFonts w:ascii="Times New Roman" w:hAnsi="Times New Roman" w:cs="Times New Roman"/>
          <w:sz w:val="24"/>
          <w:szCs w:val="24"/>
        </w:rPr>
        <w:t>ku</w:t>
      </w:r>
      <w:r w:rsidRPr="00525908">
        <w:rPr>
          <w:rFonts w:ascii="Times New Roman" w:hAnsi="Times New Roman" w:cs="Times New Roman"/>
          <w:sz w:val="24"/>
          <w:szCs w:val="24"/>
        </w:rPr>
        <w:t>.</w:t>
      </w:r>
    </w:p>
    <w:p w:rsidR="00BC0C19" w:rsidRPr="00525908" w:rsidRDefault="00BC0C19" w:rsidP="00A0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7F" w:rsidRPr="00525908" w:rsidRDefault="008D3E7F" w:rsidP="008D3E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SISAČKO – MOSLAVAČKA ŽUPANIJA</w:t>
      </w:r>
    </w:p>
    <w:p w:rsidR="008D3E7F" w:rsidRPr="00525908" w:rsidRDefault="008D3E7F" w:rsidP="008D3E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OPĆINA TOPUSKO</w:t>
      </w:r>
    </w:p>
    <w:p w:rsidR="008D3E7F" w:rsidRPr="00525908" w:rsidRDefault="008D3E7F" w:rsidP="008D3E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>OPĆINSKO VIJEĆA</w:t>
      </w:r>
    </w:p>
    <w:p w:rsidR="008D3E7F" w:rsidRPr="00525908" w:rsidRDefault="008D3E7F" w:rsidP="008D3E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5908">
        <w:rPr>
          <w:rFonts w:ascii="Times New Roman" w:hAnsi="Times New Roman" w:cs="Times New Roman"/>
          <w:sz w:val="24"/>
          <w:szCs w:val="24"/>
        </w:rPr>
        <w:tab/>
      </w:r>
    </w:p>
    <w:p w:rsidR="00A00EFF" w:rsidRPr="00D226A0" w:rsidRDefault="00A00EFF" w:rsidP="00A00EF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226A0">
        <w:rPr>
          <w:rFonts w:ascii="Times New Roman" w:hAnsi="Times New Roman" w:cs="Times New Roman"/>
          <w:bCs/>
          <w:sz w:val="24"/>
          <w:szCs w:val="24"/>
        </w:rPr>
        <w:t>KLASA: 400-06/22-01/</w:t>
      </w:r>
    </w:p>
    <w:p w:rsidR="00A00EFF" w:rsidRPr="00756AF2" w:rsidRDefault="00A00EFF" w:rsidP="00A00EF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226A0">
        <w:rPr>
          <w:rFonts w:ascii="Times New Roman" w:hAnsi="Times New Roman" w:cs="Times New Roman"/>
          <w:sz w:val="24"/>
          <w:szCs w:val="24"/>
        </w:rPr>
        <w:t>URBROJ:  2176-18-01-22-</w:t>
      </w:r>
    </w:p>
    <w:p w:rsidR="008D3E7F" w:rsidRPr="00525908" w:rsidRDefault="008D3E7F" w:rsidP="00A0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EE" w:rsidRPr="00525908" w:rsidRDefault="004C6E9A" w:rsidP="00541B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Topusko, 13</w:t>
      </w:r>
      <w:r w:rsidR="00C75E0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41BEE" w:rsidRPr="00525908">
        <w:rPr>
          <w:rFonts w:ascii="Times New Roman" w:hAnsi="Times New Roman" w:cs="Times New Roman"/>
          <w:sz w:val="24"/>
          <w:szCs w:val="24"/>
        </w:rPr>
        <w:t>. godine</w:t>
      </w:r>
    </w:p>
    <w:p w:rsidR="00541BEE" w:rsidRPr="00525908" w:rsidRDefault="00541BEE" w:rsidP="00541B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1BEE" w:rsidRDefault="004C6E9A" w:rsidP="00541BEE">
      <w:pPr>
        <w:pStyle w:val="Tijeloteksta"/>
        <w:ind w:left="5529" w:right="1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PREDSJEDNICA VIJEĆA</w:t>
      </w:r>
    </w:p>
    <w:p w:rsidR="004C6E9A" w:rsidRPr="00525908" w:rsidRDefault="004C6E9A" w:rsidP="00541BEE">
      <w:pPr>
        <w:pStyle w:val="Tijeloteksta"/>
        <w:ind w:left="5529" w:right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  Dijana </w:t>
      </w:r>
      <w:proofErr w:type="spellStart"/>
      <w:r>
        <w:rPr>
          <w:rFonts w:ascii="Times New Roman" w:hAnsi="Times New Roman"/>
          <w:color w:val="231F20"/>
          <w:sz w:val="24"/>
        </w:rPr>
        <w:t>Ščrbak</w:t>
      </w:r>
      <w:proofErr w:type="spellEnd"/>
    </w:p>
    <w:p w:rsidR="009C6047" w:rsidRPr="00525908" w:rsidRDefault="009C6047" w:rsidP="00A00E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6047" w:rsidRPr="00525908" w:rsidSect="00525908">
      <w:footerReference w:type="default" r:id="rId8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BE7" w:rsidRDefault="000C2BE7" w:rsidP="00525908">
      <w:pPr>
        <w:spacing w:after="0" w:line="240" w:lineRule="auto"/>
      </w:pPr>
      <w:r>
        <w:separator/>
      </w:r>
    </w:p>
  </w:endnote>
  <w:endnote w:type="continuationSeparator" w:id="0">
    <w:p w:rsidR="000C2BE7" w:rsidRDefault="000C2BE7" w:rsidP="0052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2252"/>
      <w:docPartObj>
        <w:docPartGallery w:val="Page Numbers (Bottom of Page)"/>
        <w:docPartUnique/>
      </w:docPartObj>
    </w:sdtPr>
    <w:sdtContent>
      <w:p w:rsidR="00525908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E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5908" w:rsidRDefault="005259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BE7" w:rsidRDefault="000C2BE7" w:rsidP="00525908">
      <w:pPr>
        <w:spacing w:after="0" w:line="240" w:lineRule="auto"/>
      </w:pPr>
      <w:r>
        <w:separator/>
      </w:r>
    </w:p>
  </w:footnote>
  <w:footnote w:type="continuationSeparator" w:id="0">
    <w:p w:rsidR="000C2BE7" w:rsidRDefault="000C2BE7" w:rsidP="0052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525"/>
    <w:multiLevelType w:val="hybridMultilevel"/>
    <w:tmpl w:val="4E489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C008F"/>
    <w:multiLevelType w:val="hybridMultilevel"/>
    <w:tmpl w:val="D8166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74F22"/>
    <w:multiLevelType w:val="hybridMultilevel"/>
    <w:tmpl w:val="983CB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910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56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81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7F"/>
    <w:rsid w:val="00042979"/>
    <w:rsid w:val="00054FCC"/>
    <w:rsid w:val="00092D3E"/>
    <w:rsid w:val="000B0F93"/>
    <w:rsid w:val="000C2969"/>
    <w:rsid w:val="000C2BE7"/>
    <w:rsid w:val="00117DFC"/>
    <w:rsid w:val="00174DF5"/>
    <w:rsid w:val="00177CB2"/>
    <w:rsid w:val="00191400"/>
    <w:rsid w:val="001A08FC"/>
    <w:rsid w:val="001B7F0A"/>
    <w:rsid w:val="002959BE"/>
    <w:rsid w:val="002D053E"/>
    <w:rsid w:val="002E4111"/>
    <w:rsid w:val="002E6726"/>
    <w:rsid w:val="00321ECB"/>
    <w:rsid w:val="003A27DC"/>
    <w:rsid w:val="0045270D"/>
    <w:rsid w:val="00474881"/>
    <w:rsid w:val="00477DFD"/>
    <w:rsid w:val="00486EC8"/>
    <w:rsid w:val="00487492"/>
    <w:rsid w:val="004C6E9A"/>
    <w:rsid w:val="004D5AF1"/>
    <w:rsid w:val="004E0CE4"/>
    <w:rsid w:val="00521AC3"/>
    <w:rsid w:val="00525908"/>
    <w:rsid w:val="00525B4C"/>
    <w:rsid w:val="00541BEE"/>
    <w:rsid w:val="005853BF"/>
    <w:rsid w:val="005B0F01"/>
    <w:rsid w:val="005E2951"/>
    <w:rsid w:val="00604B54"/>
    <w:rsid w:val="006061DD"/>
    <w:rsid w:val="00622720"/>
    <w:rsid w:val="00685ABA"/>
    <w:rsid w:val="006A473E"/>
    <w:rsid w:val="006D56FD"/>
    <w:rsid w:val="006E6512"/>
    <w:rsid w:val="00764BE2"/>
    <w:rsid w:val="00780233"/>
    <w:rsid w:val="00797C0F"/>
    <w:rsid w:val="007D3F40"/>
    <w:rsid w:val="007E0C0A"/>
    <w:rsid w:val="007F3DC6"/>
    <w:rsid w:val="00864DDE"/>
    <w:rsid w:val="00872D96"/>
    <w:rsid w:val="00896C7C"/>
    <w:rsid w:val="008A08B7"/>
    <w:rsid w:val="008D3E7F"/>
    <w:rsid w:val="00930A5C"/>
    <w:rsid w:val="0097791C"/>
    <w:rsid w:val="009A0E95"/>
    <w:rsid w:val="009C6047"/>
    <w:rsid w:val="00A00EFF"/>
    <w:rsid w:val="00A51FF6"/>
    <w:rsid w:val="00A64C3B"/>
    <w:rsid w:val="00A65AB5"/>
    <w:rsid w:val="00A731D1"/>
    <w:rsid w:val="00A76878"/>
    <w:rsid w:val="00B05037"/>
    <w:rsid w:val="00B41AEF"/>
    <w:rsid w:val="00B425A9"/>
    <w:rsid w:val="00B64FE2"/>
    <w:rsid w:val="00B679F5"/>
    <w:rsid w:val="00B83CD8"/>
    <w:rsid w:val="00BC0C19"/>
    <w:rsid w:val="00BD672D"/>
    <w:rsid w:val="00BE752B"/>
    <w:rsid w:val="00C05124"/>
    <w:rsid w:val="00C221DB"/>
    <w:rsid w:val="00C3670F"/>
    <w:rsid w:val="00C570F4"/>
    <w:rsid w:val="00C75E05"/>
    <w:rsid w:val="00CF5E8C"/>
    <w:rsid w:val="00D10655"/>
    <w:rsid w:val="00D22E6D"/>
    <w:rsid w:val="00D82111"/>
    <w:rsid w:val="00DA33E2"/>
    <w:rsid w:val="00DB2D9B"/>
    <w:rsid w:val="00DD6E20"/>
    <w:rsid w:val="00DF5BCF"/>
    <w:rsid w:val="00E035B0"/>
    <w:rsid w:val="00E26254"/>
    <w:rsid w:val="00E32320"/>
    <w:rsid w:val="00E71267"/>
    <w:rsid w:val="00E7638E"/>
    <w:rsid w:val="00E9023D"/>
    <w:rsid w:val="00EF7A6B"/>
    <w:rsid w:val="00F24BF0"/>
    <w:rsid w:val="00F60544"/>
    <w:rsid w:val="00F957BB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D32"/>
  <w15:docId w15:val="{79A839A9-F74B-4077-B075-E0C8F53A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3E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3E7F"/>
    <w:pPr>
      <w:ind w:left="720"/>
      <w:contextualSpacing/>
    </w:pPr>
  </w:style>
  <w:style w:type="table" w:styleId="Reetkatablice">
    <w:name w:val="Table Grid"/>
    <w:basedOn w:val="Obinatablica"/>
    <w:uiPriority w:val="59"/>
    <w:rsid w:val="008D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541BEE"/>
    <w:pPr>
      <w:spacing w:after="0" w:line="240" w:lineRule="auto"/>
      <w:jc w:val="both"/>
    </w:pPr>
    <w:rPr>
      <w:rFonts w:ascii="Antique Olive" w:eastAsia="Times New Roman" w:hAnsi="Antique Olive" w:cs="Times New Roman"/>
      <w:sz w:val="19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41BEE"/>
    <w:rPr>
      <w:rFonts w:ascii="Antique Olive" w:eastAsia="Times New Roman" w:hAnsi="Antique Olive" w:cs="Times New Roman"/>
      <w:sz w:val="19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908"/>
  </w:style>
  <w:style w:type="paragraph" w:styleId="Podnoje">
    <w:name w:val="footer"/>
    <w:basedOn w:val="Normal"/>
    <w:link w:val="PodnojeChar"/>
    <w:uiPriority w:val="99"/>
    <w:unhideWhenUsed/>
    <w:rsid w:val="0052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908"/>
  </w:style>
  <w:style w:type="paragraph" w:customStyle="1" w:styleId="Default">
    <w:name w:val="Default"/>
    <w:rsid w:val="00A00E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316D-0A49-42E3-8CBD-615D7B3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Stanko</cp:lastModifiedBy>
  <cp:revision>17</cp:revision>
  <cp:lastPrinted>2022-12-07T11:07:00Z</cp:lastPrinted>
  <dcterms:created xsi:type="dcterms:W3CDTF">2022-12-07T14:02:00Z</dcterms:created>
  <dcterms:modified xsi:type="dcterms:W3CDTF">2022-12-07T14:13:00Z</dcterms:modified>
</cp:coreProperties>
</file>